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DBFD" w14:textId="3D86B9D6" w:rsidR="006549A8" w:rsidRPr="00982715" w:rsidRDefault="00273FF0" w:rsidP="0059779B">
      <w:pPr>
        <w:pStyle w:val="Normlnweb"/>
        <w:rPr>
          <w:b/>
          <w:outline/>
          <w:color w:val="48AD1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73FF0">
        <w:rPr>
          <w:b/>
          <w:outline/>
          <w:color w:val="FFC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6549A8" w:rsidRPr="00273FF0">
        <w:rPr>
          <w:b/>
          <w:outline/>
          <w:color w:val="FFC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 UČEBNÍ PLÁN – </w:t>
      </w:r>
      <w:r w:rsidR="000B636E" w:rsidRPr="00273FF0">
        <w:rPr>
          <w:b/>
          <w:outline/>
          <w:color w:val="FFC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6549A8" w:rsidRPr="00273FF0">
        <w:rPr>
          <w:b/>
          <w:outline/>
          <w:color w:val="FFC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985389" w:rsidRPr="00273FF0">
        <w:rPr>
          <w:b/>
          <w:outline/>
          <w:color w:val="FFC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 </w:t>
      </w:r>
      <w:r w:rsidR="00985389" w:rsidRPr="00982715">
        <w:rPr>
          <w:b/>
          <w:outline/>
          <w:color w:val="48AD1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985389" w:rsidRPr="00982715">
        <w:rPr>
          <w:b/>
          <w:outline/>
          <w:color w:val="48AD1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C218F" w:rsidRPr="00982715">
        <w:rPr>
          <w:b/>
          <w:outline/>
          <w:color w:val="48AD1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982715">
        <w:rPr>
          <w:b/>
          <w:outline/>
          <w:color w:val="48AD1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982715">
        <w:rPr>
          <w:b/>
          <w:outline/>
          <w:color w:val="48AD1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982715">
        <w:rPr>
          <w:b/>
          <w:outline/>
          <w:color w:val="48AD1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32D70CC9" w14:textId="145E20C0" w:rsidR="00813055" w:rsidRDefault="006549A8" w:rsidP="005146F0">
      <w:pPr>
        <w:pStyle w:val="Normlnweb"/>
        <w:spacing w:after="0"/>
        <w:rPr>
          <w:b/>
          <w:bCs/>
          <w:color w:val="FF0000"/>
          <w:u w:val="single"/>
        </w:rPr>
      </w:pPr>
      <w:r w:rsidRPr="00031F3F">
        <w:rPr>
          <w:b/>
          <w:bCs/>
          <w:color w:val="FF0000"/>
          <w:u w:val="single"/>
        </w:rPr>
        <w:t xml:space="preserve">Učení na týden </w:t>
      </w:r>
      <w:r w:rsidR="00273FF0">
        <w:rPr>
          <w:b/>
          <w:bCs/>
          <w:color w:val="FF0000"/>
          <w:u w:val="single"/>
        </w:rPr>
        <w:t>20</w:t>
      </w:r>
      <w:r w:rsidR="000B4001" w:rsidRPr="00031F3F">
        <w:rPr>
          <w:b/>
          <w:bCs/>
          <w:color w:val="FF0000"/>
          <w:u w:val="single"/>
        </w:rPr>
        <w:t xml:space="preserve">. – </w:t>
      </w:r>
      <w:r w:rsidR="00273FF0">
        <w:rPr>
          <w:b/>
          <w:bCs/>
          <w:color w:val="FF0000"/>
          <w:u w:val="single"/>
        </w:rPr>
        <w:t>24</w:t>
      </w:r>
      <w:r w:rsidR="000B4001" w:rsidRPr="00031F3F">
        <w:rPr>
          <w:b/>
          <w:bCs/>
          <w:color w:val="FF0000"/>
          <w:u w:val="single"/>
        </w:rPr>
        <w:t xml:space="preserve">. </w:t>
      </w:r>
      <w:r w:rsidR="00D22EDD">
        <w:rPr>
          <w:b/>
          <w:bCs/>
          <w:color w:val="FF0000"/>
          <w:u w:val="single"/>
        </w:rPr>
        <w:t>10</w:t>
      </w:r>
      <w:r w:rsidR="000B4001" w:rsidRPr="00031F3F">
        <w:rPr>
          <w:b/>
          <w:bCs/>
          <w:color w:val="FF0000"/>
          <w:u w:val="single"/>
        </w:rPr>
        <w:t>. 202</w:t>
      </w:r>
      <w:r w:rsidR="000B636E">
        <w:rPr>
          <w:b/>
          <w:bCs/>
          <w:color w:val="FF0000"/>
          <w:u w:val="single"/>
        </w:rPr>
        <w:t>5</w:t>
      </w:r>
    </w:p>
    <w:p w14:paraId="35DBAB2D" w14:textId="4D2C5010" w:rsidR="005146F0" w:rsidRDefault="00763D60" w:rsidP="005146F0">
      <w:pPr>
        <w:pStyle w:val="Normlnweb"/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1F9162" wp14:editId="602E62C3">
            <wp:simplePos x="0" y="0"/>
            <wp:positionH relativeFrom="column">
              <wp:posOffset>5476240</wp:posOffset>
            </wp:positionH>
            <wp:positionV relativeFrom="paragraph">
              <wp:posOffset>132715</wp:posOffset>
            </wp:positionV>
            <wp:extent cx="1014095" cy="676275"/>
            <wp:effectExtent l="0" t="0" r="0" b="0"/>
            <wp:wrapNone/>
            <wp:docPr id="2406802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8E1" w:rsidRPr="00DC38E1">
        <w:t xml:space="preserve"> </w:t>
      </w:r>
    </w:p>
    <w:p w14:paraId="254C9CC0" w14:textId="5CABFD96" w:rsidR="000C2770" w:rsidRPr="000C2770" w:rsidRDefault="000C2770" w:rsidP="005146F0">
      <w:pPr>
        <w:pStyle w:val="Normlnweb"/>
        <w:spacing w:after="0"/>
        <w:rPr>
          <w:b/>
          <w:bCs/>
          <w:color w:val="EE0000"/>
          <w:u w:val="single"/>
        </w:rPr>
      </w:pPr>
      <w:r w:rsidRPr="000C2770">
        <w:rPr>
          <w:b/>
          <w:bCs/>
          <w:color w:val="EE0000"/>
          <w:u w:val="single"/>
        </w:rPr>
        <w:t>Následující týd</w:t>
      </w:r>
      <w:r w:rsidR="002D2F19">
        <w:rPr>
          <w:b/>
          <w:bCs/>
          <w:color w:val="EE0000"/>
          <w:u w:val="single"/>
        </w:rPr>
        <w:t>ny</w:t>
      </w:r>
      <w:r w:rsidRPr="000C2770">
        <w:rPr>
          <w:b/>
          <w:bCs/>
          <w:color w:val="EE0000"/>
          <w:u w:val="single"/>
        </w:rPr>
        <w:t>:</w:t>
      </w:r>
    </w:p>
    <w:p w14:paraId="190E1D94" w14:textId="0716BB82" w:rsidR="007266AE" w:rsidRPr="000C2770" w:rsidRDefault="00273FF0" w:rsidP="00273FF0">
      <w:pPr>
        <w:pStyle w:val="Normlnweb"/>
        <w:spacing w:after="0"/>
        <w:rPr>
          <w:color w:val="061978"/>
          <w:sz w:val="28"/>
          <w:szCs w:val="28"/>
        </w:rPr>
      </w:pPr>
      <w:r w:rsidRPr="000C2770">
        <w:rPr>
          <w:b/>
          <w:bCs/>
          <w:color w:val="061978"/>
          <w:sz w:val="28"/>
          <w:szCs w:val="28"/>
        </w:rPr>
        <w:t xml:space="preserve">27. a 29. 10. </w:t>
      </w:r>
      <w:r w:rsidRPr="000C2770">
        <w:rPr>
          <w:color w:val="061978"/>
          <w:sz w:val="28"/>
          <w:szCs w:val="28"/>
        </w:rPr>
        <w:t>Podzimní prázdniny</w:t>
      </w:r>
    </w:p>
    <w:p w14:paraId="3996CFC8" w14:textId="14407944" w:rsidR="00273FF0" w:rsidRPr="000C2770" w:rsidRDefault="00273FF0" w:rsidP="00273FF0">
      <w:pPr>
        <w:pStyle w:val="Normlnweb"/>
        <w:spacing w:after="0"/>
        <w:rPr>
          <w:b/>
          <w:bCs/>
          <w:color w:val="061978"/>
          <w:sz w:val="28"/>
          <w:szCs w:val="28"/>
        </w:rPr>
      </w:pPr>
      <w:r w:rsidRPr="000C2770">
        <w:rPr>
          <w:b/>
          <w:bCs/>
          <w:color w:val="EE0000"/>
          <w:sz w:val="28"/>
          <w:szCs w:val="28"/>
        </w:rPr>
        <w:t xml:space="preserve">28. 10. </w:t>
      </w:r>
      <w:r w:rsidRPr="000C2770">
        <w:rPr>
          <w:color w:val="EE0000"/>
          <w:sz w:val="28"/>
          <w:szCs w:val="28"/>
        </w:rPr>
        <w:t xml:space="preserve">Státní svátek </w:t>
      </w:r>
      <w:r w:rsidRPr="000C2770">
        <w:rPr>
          <w:color w:val="061978"/>
          <w:sz w:val="28"/>
          <w:szCs w:val="28"/>
        </w:rPr>
        <w:t>– Den vzniku samostatného Československa</w:t>
      </w:r>
    </w:p>
    <w:p w14:paraId="4B157484" w14:textId="66FA95E7" w:rsidR="00273FF0" w:rsidRDefault="00763D60" w:rsidP="00273FF0">
      <w:pPr>
        <w:pStyle w:val="Normlnweb"/>
        <w:spacing w:after="0"/>
        <w:rPr>
          <w:color w:val="061978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0A82F1" wp14:editId="38085738">
            <wp:simplePos x="0" y="0"/>
            <wp:positionH relativeFrom="column">
              <wp:posOffset>4791075</wp:posOffset>
            </wp:positionH>
            <wp:positionV relativeFrom="paragraph">
              <wp:posOffset>97155</wp:posOffset>
            </wp:positionV>
            <wp:extent cx="781050" cy="781050"/>
            <wp:effectExtent l="0" t="0" r="0" b="0"/>
            <wp:wrapNone/>
            <wp:docPr id="17101848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FF0" w:rsidRPr="000C2770">
        <w:rPr>
          <w:b/>
          <w:bCs/>
          <w:color w:val="061978"/>
          <w:sz w:val="28"/>
          <w:szCs w:val="28"/>
        </w:rPr>
        <w:t xml:space="preserve">30. – 31. 10. </w:t>
      </w:r>
      <w:r w:rsidR="00273FF0" w:rsidRPr="000C2770">
        <w:rPr>
          <w:color w:val="061978"/>
          <w:sz w:val="28"/>
          <w:szCs w:val="28"/>
        </w:rPr>
        <w:t>ředitelské volno pro žáky</w:t>
      </w:r>
    </w:p>
    <w:p w14:paraId="7D50631C" w14:textId="5E65159A" w:rsidR="002D2F19" w:rsidRDefault="002D2F19" w:rsidP="00273FF0">
      <w:pPr>
        <w:pStyle w:val="Normlnweb"/>
        <w:spacing w:after="0"/>
        <w:rPr>
          <w:color w:val="061978"/>
          <w:sz w:val="28"/>
          <w:szCs w:val="28"/>
        </w:rPr>
      </w:pPr>
    </w:p>
    <w:p w14:paraId="36D2F066" w14:textId="4018B43D" w:rsidR="002D2F19" w:rsidRPr="002D2F19" w:rsidRDefault="002D2F19" w:rsidP="00273FF0">
      <w:pPr>
        <w:pStyle w:val="Normlnweb"/>
        <w:spacing w:after="0"/>
        <w:rPr>
          <w:b/>
          <w:bCs/>
          <w:color w:val="31849B" w:themeColor="accent5" w:themeShade="BF"/>
          <w:sz w:val="28"/>
          <w:szCs w:val="28"/>
        </w:rPr>
      </w:pPr>
      <w:r w:rsidRPr="002D2F19">
        <w:rPr>
          <w:b/>
          <w:bCs/>
          <w:color w:val="31849B" w:themeColor="accent5" w:themeShade="BF"/>
          <w:sz w:val="28"/>
          <w:szCs w:val="28"/>
        </w:rPr>
        <w:t>3. – 5. 11.</w:t>
      </w:r>
      <w:r w:rsidRPr="002D2F19">
        <w:rPr>
          <w:color w:val="31849B" w:themeColor="accent5" w:themeShade="BF"/>
          <w:sz w:val="28"/>
          <w:szCs w:val="28"/>
        </w:rPr>
        <w:t xml:space="preserve"> Soutěž ŽP o nej... dýni</w:t>
      </w:r>
      <w:r>
        <w:rPr>
          <w:color w:val="31849B" w:themeColor="accent5" w:themeShade="BF"/>
          <w:sz w:val="28"/>
          <w:szCs w:val="28"/>
        </w:rPr>
        <w:t xml:space="preserve"> (vydlabaná, papírová, látková, ...)</w:t>
      </w:r>
    </w:p>
    <w:p w14:paraId="153AE1C0" w14:textId="21418E28" w:rsidR="00273FF0" w:rsidRPr="00273FF0" w:rsidRDefault="00273FF0" w:rsidP="00273FF0">
      <w:pPr>
        <w:pStyle w:val="Normlnweb"/>
        <w:spacing w:after="0"/>
        <w:rPr>
          <w:color w:val="FFC000"/>
          <w:sz w:val="28"/>
          <w:szCs w:val="28"/>
        </w:rPr>
      </w:pPr>
    </w:p>
    <w:p w14:paraId="4B3B4F01" w14:textId="77777777" w:rsidR="00853693" w:rsidRPr="005146F0" w:rsidRDefault="00853693" w:rsidP="004F2D67">
      <w:pPr>
        <w:pStyle w:val="Normlnweb"/>
        <w:spacing w:after="0"/>
        <w:rPr>
          <w:b/>
          <w:bCs/>
          <w:color w:val="EE0000"/>
          <w:sz w:val="16"/>
          <w:szCs w:val="16"/>
        </w:rPr>
      </w:pPr>
    </w:p>
    <w:p w14:paraId="4AD922C4" w14:textId="4D658622" w:rsidR="004F2D67" w:rsidRDefault="004F2D67" w:rsidP="004F2D67">
      <w:pPr>
        <w:pStyle w:val="Normlnweb"/>
        <w:spacing w:after="0"/>
        <w:rPr>
          <w:b/>
          <w:bCs/>
          <w:color w:val="EE0000"/>
        </w:rPr>
      </w:pPr>
      <w:r w:rsidRPr="006579FC">
        <w:rPr>
          <w:color w:val="EE0000"/>
        </w:rPr>
        <w:t>Každé pondělí budou</w:t>
      </w:r>
      <w:r w:rsidRPr="006579FC">
        <w:rPr>
          <w:b/>
          <w:bCs/>
          <w:color w:val="EE0000"/>
        </w:rPr>
        <w:t xml:space="preserve"> TCH (8,00 – 8,20), výuka končí až ve 13:05.</w:t>
      </w:r>
    </w:p>
    <w:p w14:paraId="072C145A" w14:textId="71C1995E" w:rsidR="005146F0" w:rsidRPr="006579FC" w:rsidRDefault="005146F0" w:rsidP="004F2D67">
      <w:pPr>
        <w:pStyle w:val="Normlnweb"/>
        <w:spacing w:after="0"/>
        <w:rPr>
          <w:color w:val="FF0000"/>
          <w:sz w:val="16"/>
          <w:szCs w:val="16"/>
        </w:rPr>
      </w:pPr>
    </w:p>
    <w:p w14:paraId="25A58E50" w14:textId="53D80B2D" w:rsidR="005146F0" w:rsidRPr="005146F0" w:rsidRDefault="005146F0" w:rsidP="004F2D67">
      <w:pPr>
        <w:pStyle w:val="Normlnweb"/>
        <w:spacing w:after="0"/>
        <w:rPr>
          <w:i/>
          <w:iCs/>
          <w:color w:val="FF0000"/>
        </w:rPr>
      </w:pPr>
      <w:r w:rsidRPr="005146F0">
        <w:rPr>
          <w:i/>
          <w:iCs/>
          <w:color w:val="FF0000"/>
        </w:rPr>
        <w:t>(Pokud není uvedeno, předmět vyučuje TU Mgr. Iveta Fousová)</w:t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  <w:t xml:space="preserve">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46"/>
      </w:tblGrid>
      <w:tr w:rsidR="001400F8" w14:paraId="1CA6CDA0" w14:textId="25C43041" w:rsidTr="001400F8">
        <w:trPr>
          <w:trHeight w:val="1114"/>
        </w:trPr>
        <w:tc>
          <w:tcPr>
            <w:tcW w:w="10246" w:type="dxa"/>
          </w:tcPr>
          <w:p w14:paraId="612B6EA3" w14:textId="2E93CA94" w:rsidR="001400F8" w:rsidRPr="004F2D67" w:rsidRDefault="001400F8" w:rsidP="004F2D67">
            <w:pPr>
              <w:pStyle w:val="Normlnweb"/>
              <w:spacing w:after="0"/>
              <w:rPr>
                <w:b/>
                <w:bCs/>
                <w:sz w:val="22"/>
                <w:szCs w:val="22"/>
              </w:rPr>
            </w:pPr>
            <w:r w:rsidRPr="00186D73">
              <w:rPr>
                <w:rStyle w:val="Siln"/>
                <w:color w:val="FF0000"/>
              </w:rPr>
              <w:t>ČJ</w:t>
            </w:r>
            <w:r w:rsidRPr="00186D73">
              <w:rPr>
                <w:rStyle w:val="Siln"/>
                <w:color w:val="333333"/>
              </w:rPr>
              <w:t xml:space="preserve">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učebnic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e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 w:rsidRPr="00EE091B">
              <w:rPr>
                <w:rStyle w:val="Siln"/>
                <w:sz w:val="22"/>
                <w:szCs w:val="22"/>
              </w:rPr>
              <w:t xml:space="preserve">Český jazyk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str.</w:t>
            </w:r>
            <w:r w:rsidR="00D33D31">
              <w:rPr>
                <w:rStyle w:val="Siln"/>
                <w:b w:val="0"/>
                <w:bCs w:val="0"/>
                <w:sz w:val="22"/>
                <w:szCs w:val="22"/>
              </w:rPr>
              <w:t>22</w:t>
            </w:r>
            <w:r w:rsidRPr="00EE091B">
              <w:rPr>
                <w:rStyle w:val="Siln"/>
                <w:sz w:val="22"/>
                <w:szCs w:val="22"/>
              </w:rPr>
              <w:t>–</w:t>
            </w:r>
            <w:r w:rsidR="00CA6844" w:rsidRPr="00CA6844">
              <w:rPr>
                <w:rStyle w:val="Siln"/>
                <w:b w:val="0"/>
                <w:bCs w:val="0"/>
                <w:sz w:val="22"/>
                <w:szCs w:val="22"/>
              </w:rPr>
              <w:t>2</w:t>
            </w:r>
            <w:r w:rsidR="00D33D31">
              <w:rPr>
                <w:rStyle w:val="Siln"/>
                <w:b w:val="0"/>
                <w:bCs w:val="0"/>
                <w:sz w:val="22"/>
                <w:szCs w:val="22"/>
              </w:rPr>
              <w:t>6</w:t>
            </w:r>
            <w:r w:rsidRPr="00470688">
              <w:rPr>
                <w:rStyle w:val="Siln"/>
                <w:b w:val="0"/>
                <w:bCs w:val="0"/>
                <w:sz w:val="22"/>
                <w:szCs w:val="22"/>
              </w:rPr>
              <w:t>,</w:t>
            </w:r>
            <w:r w:rsidRPr="00EE091B">
              <w:rPr>
                <w:rStyle w:val="Siln"/>
                <w:sz w:val="22"/>
                <w:szCs w:val="22"/>
              </w:rPr>
              <w:t xml:space="preserve"> PS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str</w:t>
            </w:r>
            <w:r w:rsidRPr="00470688">
              <w:rPr>
                <w:rStyle w:val="Siln"/>
                <w:sz w:val="22"/>
                <w:szCs w:val="22"/>
              </w:rPr>
              <w:t xml:space="preserve">. </w:t>
            </w:r>
            <w:r w:rsidR="00CA6844" w:rsidRPr="00CA6844">
              <w:rPr>
                <w:rStyle w:val="Siln"/>
                <w:b w:val="0"/>
                <w:bCs w:val="0"/>
                <w:sz w:val="22"/>
                <w:szCs w:val="22"/>
              </w:rPr>
              <w:t>1</w:t>
            </w:r>
            <w:r w:rsidR="00D33D31">
              <w:rPr>
                <w:rStyle w:val="Siln"/>
                <w:b w:val="0"/>
                <w:bCs w:val="0"/>
                <w:sz w:val="22"/>
                <w:szCs w:val="22"/>
              </w:rPr>
              <w:t>4</w:t>
            </w:r>
            <w:r w:rsidR="00470688" w:rsidRPr="004F2D67">
              <w:rPr>
                <w:rStyle w:val="Siln"/>
                <w:b w:val="0"/>
                <w:bCs w:val="0"/>
                <w:sz w:val="22"/>
                <w:szCs w:val="22"/>
              </w:rPr>
              <w:t>–</w:t>
            </w:r>
            <w:r w:rsidR="007266AE">
              <w:rPr>
                <w:rStyle w:val="Siln"/>
                <w:b w:val="0"/>
                <w:bCs w:val="0"/>
                <w:sz w:val="22"/>
                <w:szCs w:val="22"/>
              </w:rPr>
              <w:t>1</w:t>
            </w:r>
            <w:r w:rsidR="00D33D31">
              <w:rPr>
                <w:rStyle w:val="Siln"/>
                <w:b w:val="0"/>
                <w:bCs w:val="0"/>
                <w:sz w:val="22"/>
                <w:szCs w:val="22"/>
              </w:rPr>
              <w:t>5</w:t>
            </w:r>
          </w:p>
          <w:p w14:paraId="17477719" w14:textId="1F8F366E" w:rsidR="00D33D31" w:rsidRDefault="004F2D67" w:rsidP="00D33D31">
            <w:pPr>
              <w:rPr>
                <w:rFonts w:ascii="Times New Roman" w:hAnsi="Times New Roman" w:cs="Times New Roman"/>
                <w:i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      </w:t>
            </w:r>
            <w:r w:rsidR="00D33D31">
              <w:rPr>
                <w:rFonts w:ascii="Times New Roman" w:hAnsi="Times New Roman" w:cs="Times New Roman"/>
                <w:i/>
                <w:iCs/>
                <w:lang w:eastAsia="cs-CZ"/>
              </w:rPr>
              <w:t>Souhláskové skupiny na rozhraní předpon a kořene slov (</w:t>
            </w:r>
            <w:r w:rsidR="00D33D31" w:rsidRPr="00D33D31">
              <w:rPr>
                <w:rFonts w:ascii="Times New Roman" w:hAnsi="Times New Roman" w:cs="Times New Roman"/>
                <w:b/>
                <w:bCs/>
                <w:i/>
                <w:iCs/>
                <w:lang w:eastAsia="cs-CZ"/>
              </w:rPr>
              <w:t>od/</w:t>
            </w:r>
            <w:r w:rsidR="00D33D31"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dělený, </w:t>
            </w:r>
            <w:r w:rsidR="00D33D31">
              <w:rPr>
                <w:rFonts w:ascii="Times New Roman" w:hAnsi="Times New Roman" w:cs="Times New Roman"/>
                <w:b/>
                <w:bCs/>
                <w:i/>
                <w:iCs/>
                <w:lang w:eastAsia="cs-CZ"/>
              </w:rPr>
              <w:t>roz/</w:t>
            </w:r>
            <w:r w:rsidR="00D33D31" w:rsidRPr="00D33D31">
              <w:rPr>
                <w:rFonts w:ascii="Times New Roman" w:hAnsi="Times New Roman" w:cs="Times New Roman"/>
                <w:i/>
                <w:iCs/>
                <w:lang w:eastAsia="cs-CZ"/>
              </w:rPr>
              <w:t>sypaný</w:t>
            </w:r>
            <w:r w:rsidR="00D33D31">
              <w:rPr>
                <w:rFonts w:ascii="Times New Roman" w:hAnsi="Times New Roman" w:cs="Times New Roman"/>
                <w:i/>
                <w:iCs/>
                <w:lang w:eastAsia="cs-CZ"/>
              </w:rPr>
              <w:t>)</w:t>
            </w:r>
          </w:p>
          <w:p w14:paraId="165D0F39" w14:textId="1E34B8C6" w:rsidR="00D33D31" w:rsidRDefault="00D33D31" w:rsidP="00D33D31">
            <w:pPr>
              <w:rPr>
                <w:rFonts w:ascii="Times New Roman" w:hAnsi="Times New Roman" w:cs="Times New Roman"/>
                <w:i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      Správná výslovnost a psaní slov (děctví x </w:t>
            </w:r>
            <w:r w:rsidRPr="00D33D31">
              <w:rPr>
                <w:rFonts w:ascii="Times New Roman" w:hAnsi="Times New Roman" w:cs="Times New Roman"/>
                <w:b/>
                <w:bCs/>
                <w:i/>
                <w:iCs/>
                <w:lang w:eastAsia="cs-CZ"/>
              </w:rPr>
              <w:t>dětství</w:t>
            </w:r>
            <w:r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, lictvo x </w:t>
            </w:r>
            <w:r w:rsidRPr="00D33D31">
              <w:rPr>
                <w:rFonts w:ascii="Times New Roman" w:hAnsi="Times New Roman" w:cs="Times New Roman"/>
                <w:b/>
                <w:bCs/>
                <w:i/>
                <w:iCs/>
                <w:lang w:eastAsia="cs-CZ"/>
              </w:rPr>
              <w:t>lidstvo</w:t>
            </w:r>
            <w:r>
              <w:rPr>
                <w:rFonts w:ascii="Times New Roman" w:hAnsi="Times New Roman" w:cs="Times New Roman"/>
                <w:i/>
                <w:iCs/>
                <w:lang w:eastAsia="cs-CZ"/>
              </w:rPr>
              <w:t>)</w:t>
            </w:r>
          </w:p>
          <w:p w14:paraId="0BECF605" w14:textId="17D68610" w:rsidR="004F2D67" w:rsidRPr="00D33D31" w:rsidRDefault="004F2D67" w:rsidP="00D33D31">
            <w:pPr>
              <w:rPr>
                <w:rFonts w:ascii="Times New Roman" w:hAnsi="Times New Roman" w:cs="Times New Roman"/>
                <w:i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     </w:t>
            </w:r>
            <w:r w:rsidRPr="004F2D67">
              <w:rPr>
                <w:rFonts w:ascii="Times New Roman" w:hAnsi="Times New Roman" w:cs="Times New Roman"/>
                <w:i/>
                <w:iCs/>
                <w:lang w:eastAsia="cs-CZ"/>
              </w:rPr>
              <w:t>Pravopis</w:t>
            </w:r>
            <w:r w:rsidR="00D33D31"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 – psaní předložek a předpon</w:t>
            </w:r>
          </w:p>
        </w:tc>
      </w:tr>
      <w:tr w:rsidR="001400F8" w14:paraId="7FCDFB1D" w14:textId="6C82ABF8" w:rsidTr="00CA6844">
        <w:trPr>
          <w:trHeight w:val="729"/>
        </w:trPr>
        <w:tc>
          <w:tcPr>
            <w:tcW w:w="10246" w:type="dxa"/>
          </w:tcPr>
          <w:p w14:paraId="7699D109" w14:textId="77777777" w:rsidR="001400F8" w:rsidRPr="00EE091B" w:rsidRDefault="001400F8" w:rsidP="00186D73">
            <w:pPr>
              <w:pStyle w:val="Normlnweb"/>
              <w:spacing w:after="0"/>
              <w:rPr>
                <w:rStyle w:val="Siln"/>
                <w:b w:val="0"/>
                <w:bCs w:val="0"/>
                <w:sz w:val="22"/>
                <w:szCs w:val="22"/>
              </w:rPr>
            </w:pPr>
            <w:r w:rsidRPr="00186D73">
              <w:rPr>
                <w:rStyle w:val="Siln"/>
                <w:color w:val="FF0000"/>
              </w:rPr>
              <w:t>ČT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iln"/>
                <w:sz w:val="22"/>
                <w:szCs w:val="22"/>
              </w:rPr>
              <w:t>Č</w:t>
            </w:r>
            <w:r w:rsidRPr="00186D73">
              <w:rPr>
                <w:rStyle w:val="Siln"/>
                <w:sz w:val="22"/>
                <w:szCs w:val="22"/>
              </w:rPr>
              <w:t>ítanku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 xml:space="preserve"> máme ve škole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(někdy si ji vezmeme domů z důvodu DÚ)</w:t>
            </w:r>
          </w:p>
          <w:p w14:paraId="462B2241" w14:textId="731A71E1" w:rsidR="001400F8" w:rsidRPr="004F2D67" w:rsidRDefault="001400F8" w:rsidP="004F2D67">
            <w:pPr>
              <w:pStyle w:val="Normlnweb"/>
              <w:spacing w:after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iln"/>
              </w:rPr>
              <w:t xml:space="preserve">      </w:t>
            </w:r>
            <w:r w:rsidRPr="002E59E9">
              <w:rPr>
                <w:rStyle w:val="Siln"/>
                <w:b w:val="0"/>
                <w:bCs w:val="0"/>
                <w:i/>
                <w:iCs/>
                <w:sz w:val="22"/>
                <w:szCs w:val="22"/>
              </w:rPr>
              <w:t>Žáci čtou každý den</w:t>
            </w:r>
            <w:r w:rsidRPr="002E59E9">
              <w:rPr>
                <w:rStyle w:val="Siln"/>
                <w:i/>
                <w:iCs/>
                <w:sz w:val="22"/>
                <w:szCs w:val="22"/>
              </w:rPr>
              <w:t xml:space="preserve">. </w:t>
            </w:r>
            <w:r w:rsidR="004F2D67">
              <w:rPr>
                <w:rStyle w:val="Siln"/>
                <w:i/>
                <w:iCs/>
                <w:sz w:val="22"/>
                <w:szCs w:val="22"/>
              </w:rPr>
              <w:t>KO: čtenářského deníku (1/2 listopadu)</w:t>
            </w:r>
          </w:p>
        </w:tc>
      </w:tr>
      <w:tr w:rsidR="001400F8" w14:paraId="34D120EC" w14:textId="0FC2DCA4" w:rsidTr="001400F8">
        <w:trPr>
          <w:trHeight w:val="1098"/>
        </w:trPr>
        <w:tc>
          <w:tcPr>
            <w:tcW w:w="10246" w:type="dxa"/>
          </w:tcPr>
          <w:p w14:paraId="177E0641" w14:textId="3263952D" w:rsidR="001400F8" w:rsidRPr="00EE091B" w:rsidRDefault="001400F8" w:rsidP="00186D73">
            <w:pPr>
              <w:pStyle w:val="Normlnweb"/>
              <w:spacing w:after="0"/>
              <w:rPr>
                <w:sz w:val="22"/>
                <w:szCs w:val="22"/>
              </w:rPr>
            </w:pPr>
            <w:r w:rsidRPr="00186D73">
              <w:rPr>
                <w:b/>
                <w:bCs/>
                <w:color w:val="FF0000"/>
              </w:rPr>
              <w:t>M</w:t>
            </w:r>
            <w:r w:rsidRPr="00EE091B">
              <w:rPr>
                <w:sz w:val="22"/>
                <w:szCs w:val="22"/>
              </w:rPr>
              <w:t xml:space="preserve"> 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>učeb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n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 xml:space="preserve">ice 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M</w:t>
            </w:r>
            <w:r w:rsidRPr="00EE091B">
              <w:rPr>
                <w:rStyle w:val="Siln"/>
                <w:sz w:val="22"/>
                <w:szCs w:val="22"/>
              </w:rPr>
              <w:t>atematiky</w:t>
            </w:r>
            <w:r>
              <w:rPr>
                <w:rStyle w:val="Siln"/>
                <w:sz w:val="22"/>
                <w:szCs w:val="22"/>
              </w:rPr>
              <w:t xml:space="preserve"> I. díl</w:t>
            </w:r>
            <w:r w:rsidRPr="00EE091B">
              <w:rPr>
                <w:rStyle w:val="Siln"/>
                <w:sz w:val="22"/>
                <w:szCs w:val="22"/>
              </w:rPr>
              <w:t xml:space="preserve"> </w:t>
            </w:r>
            <w:r w:rsidRPr="00EE091B">
              <w:t>str.</w:t>
            </w:r>
            <w:r w:rsidRPr="00EE091B">
              <w:rPr>
                <w:sz w:val="22"/>
                <w:szCs w:val="22"/>
              </w:rPr>
              <w:t xml:space="preserve"> </w:t>
            </w:r>
            <w:r w:rsidR="00D33D31">
              <w:rPr>
                <w:sz w:val="22"/>
                <w:szCs w:val="22"/>
              </w:rPr>
              <w:t>30</w:t>
            </w:r>
            <w:r w:rsidRPr="00EE091B">
              <w:rPr>
                <w:sz w:val="22"/>
                <w:szCs w:val="22"/>
              </w:rPr>
              <w:t>–</w:t>
            </w:r>
            <w:r w:rsidR="00D33D31">
              <w:rPr>
                <w:sz w:val="22"/>
                <w:szCs w:val="22"/>
              </w:rPr>
              <w:t>36</w:t>
            </w:r>
            <w:r w:rsidRPr="00EE091B">
              <w:rPr>
                <w:sz w:val="22"/>
                <w:szCs w:val="22"/>
              </w:rPr>
              <w:t xml:space="preserve"> </w:t>
            </w:r>
          </w:p>
          <w:p w14:paraId="58C2A3BC" w14:textId="631B987A" w:rsidR="004F2D67" w:rsidRDefault="001400F8" w:rsidP="004F2D67">
            <w:pPr>
              <w:pStyle w:val="Normlnweb"/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 </w:t>
            </w:r>
            <w:r w:rsidR="007266AE">
              <w:rPr>
                <w:i/>
                <w:iCs/>
                <w:sz w:val="22"/>
                <w:szCs w:val="22"/>
              </w:rPr>
              <w:t>Převody jedno</w:t>
            </w:r>
            <w:r w:rsidR="00D33D31">
              <w:rPr>
                <w:i/>
                <w:iCs/>
                <w:sz w:val="22"/>
                <w:szCs w:val="22"/>
              </w:rPr>
              <w:t>tek času</w:t>
            </w:r>
          </w:p>
          <w:p w14:paraId="55B08B90" w14:textId="64EF85EF" w:rsidR="004F2D67" w:rsidRDefault="004F2D67" w:rsidP="004F2D67">
            <w:pPr>
              <w:pStyle w:val="Normlnweb"/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</w:t>
            </w:r>
            <w:r w:rsidR="001B1FA2">
              <w:rPr>
                <w:i/>
                <w:iCs/>
                <w:sz w:val="22"/>
                <w:szCs w:val="22"/>
              </w:rPr>
              <w:t xml:space="preserve"> </w:t>
            </w:r>
            <w:r w:rsidR="00D33D31">
              <w:rPr>
                <w:i/>
                <w:iCs/>
                <w:sz w:val="22"/>
                <w:szCs w:val="22"/>
              </w:rPr>
              <w:t>Písemné násobení s vícecifernými činiteli</w:t>
            </w:r>
          </w:p>
          <w:p w14:paraId="43DD9986" w14:textId="278710F9" w:rsidR="004F2D67" w:rsidRDefault="004F2D67" w:rsidP="004F2D67">
            <w:pPr>
              <w:pStyle w:val="Normlnweb"/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</w:t>
            </w:r>
            <w:r w:rsidR="001B1FA2">
              <w:rPr>
                <w:i/>
                <w:iCs/>
                <w:sz w:val="22"/>
                <w:szCs w:val="22"/>
              </w:rPr>
              <w:t xml:space="preserve"> </w:t>
            </w:r>
            <w:r w:rsidR="00D33D31">
              <w:rPr>
                <w:i/>
                <w:iCs/>
                <w:sz w:val="22"/>
                <w:szCs w:val="22"/>
              </w:rPr>
              <w:t>Opakování písemného dělení s jednociferným dělitelem</w:t>
            </w:r>
          </w:p>
          <w:p w14:paraId="1C279022" w14:textId="547B9A3F" w:rsidR="001400F8" w:rsidRPr="004F2D67" w:rsidRDefault="001400F8" w:rsidP="002E59E9">
            <w:pPr>
              <w:pStyle w:val="Normlnweb"/>
              <w:tabs>
                <w:tab w:val="left" w:pos="7470"/>
              </w:tabs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ab/>
            </w:r>
          </w:p>
        </w:tc>
      </w:tr>
      <w:tr w:rsidR="001400F8" w14:paraId="616F0AE4" w14:textId="43CDE03D" w:rsidTr="001400F8">
        <w:trPr>
          <w:trHeight w:val="835"/>
        </w:trPr>
        <w:tc>
          <w:tcPr>
            <w:tcW w:w="10246" w:type="dxa"/>
          </w:tcPr>
          <w:p w14:paraId="65F5C239" w14:textId="447813BA" w:rsidR="001400F8" w:rsidRPr="00B46E79" w:rsidRDefault="001400F8" w:rsidP="00210E91">
            <w:pPr>
              <w:pStyle w:val="Normlnweb"/>
              <w:spacing w:after="0"/>
              <w:rPr>
                <w:sz w:val="22"/>
                <w:szCs w:val="22"/>
              </w:rPr>
            </w:pPr>
            <w:r w:rsidRPr="00186D73">
              <w:rPr>
                <w:b/>
                <w:bCs/>
                <w:i/>
                <w:iCs/>
                <w:color w:val="EE0000"/>
              </w:rPr>
              <w:t>MG</w:t>
            </w:r>
            <w:r w:rsidRPr="00EE09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učebnice </w:t>
            </w:r>
            <w:r w:rsidRPr="00186D73">
              <w:rPr>
                <w:b/>
                <w:bCs/>
                <w:sz w:val="22"/>
                <w:szCs w:val="22"/>
              </w:rPr>
              <w:t>MATEMATIKY I. díl</w:t>
            </w:r>
            <w:r>
              <w:rPr>
                <w:sz w:val="22"/>
                <w:szCs w:val="22"/>
              </w:rPr>
              <w:t xml:space="preserve"> str. </w:t>
            </w:r>
            <w:r w:rsidR="004257DD">
              <w:rPr>
                <w:sz w:val="22"/>
                <w:szCs w:val="22"/>
              </w:rPr>
              <w:t>2</w:t>
            </w:r>
            <w:r w:rsidR="001B1FA2">
              <w:rPr>
                <w:sz w:val="22"/>
                <w:szCs w:val="22"/>
              </w:rPr>
              <w:t>9</w:t>
            </w:r>
            <w:r w:rsidR="00D33D31">
              <w:rPr>
                <w:sz w:val="22"/>
                <w:szCs w:val="22"/>
              </w:rPr>
              <w:t xml:space="preserve"> </w:t>
            </w:r>
            <w:r w:rsidRPr="00186D73">
              <w:rPr>
                <w:b/>
                <w:bCs/>
                <w:sz w:val="22"/>
                <w:szCs w:val="22"/>
              </w:rPr>
              <w:t>(vždy v pátek – pravítka a kružítko)</w:t>
            </w:r>
          </w:p>
          <w:p w14:paraId="55E8DCE4" w14:textId="15B23B59" w:rsidR="00B46E79" w:rsidRPr="00D33D31" w:rsidRDefault="001400F8" w:rsidP="001B1FA2">
            <w:pPr>
              <w:pStyle w:val="Normlnweb"/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       </w:t>
            </w:r>
            <w:r w:rsidR="00D33D31">
              <w:rPr>
                <w:i/>
                <w:iCs/>
              </w:rPr>
              <w:t>P</w:t>
            </w:r>
            <w:r w:rsidR="001B1FA2">
              <w:rPr>
                <w:i/>
                <w:iCs/>
              </w:rPr>
              <w:t>ravoúhl</w:t>
            </w:r>
            <w:r w:rsidR="00D33D31">
              <w:rPr>
                <w:i/>
                <w:iCs/>
              </w:rPr>
              <w:t>ý</w:t>
            </w:r>
            <w:r w:rsidR="001B1FA2">
              <w:rPr>
                <w:i/>
                <w:iCs/>
              </w:rPr>
              <w:t xml:space="preserve"> trojúhelník</w:t>
            </w:r>
            <w:r w:rsidR="00D33D31">
              <w:rPr>
                <w:i/>
                <w:iCs/>
              </w:rPr>
              <w:t xml:space="preserve"> – </w:t>
            </w:r>
            <w:r w:rsidR="00837670">
              <w:rPr>
                <w:i/>
                <w:iCs/>
              </w:rPr>
              <w:t xml:space="preserve">pojmy </w:t>
            </w:r>
            <w:r w:rsidR="001B1FA2">
              <w:rPr>
                <w:i/>
                <w:iCs/>
              </w:rPr>
              <w:t>přepona a odvěsny</w:t>
            </w:r>
            <w:r w:rsidR="00D33D31">
              <w:rPr>
                <w:i/>
                <w:iCs/>
              </w:rPr>
              <w:t>, konstrukce</w:t>
            </w:r>
            <w:r w:rsidR="00837670">
              <w:rPr>
                <w:i/>
                <w:iCs/>
              </w:rPr>
              <w:t xml:space="preserve"> </w:t>
            </w:r>
            <w:r w:rsidR="00BE0043">
              <w:rPr>
                <w:i/>
                <w:iCs/>
              </w:rPr>
              <w:t>trojúhelníků.</w:t>
            </w:r>
          </w:p>
        </w:tc>
      </w:tr>
      <w:tr w:rsidR="001400F8" w14:paraId="687787DE" w14:textId="2D7B464F" w:rsidTr="001400F8">
        <w:trPr>
          <w:trHeight w:val="1067"/>
        </w:trPr>
        <w:tc>
          <w:tcPr>
            <w:tcW w:w="10246" w:type="dxa"/>
          </w:tcPr>
          <w:p w14:paraId="76661421" w14:textId="53DA4CD4" w:rsidR="001400F8" w:rsidRDefault="001400F8" w:rsidP="00210E91">
            <w:pPr>
              <w:rPr>
                <w:rFonts w:ascii="Times New Roman" w:hAnsi="Times New Roman" w:cs="Times New Roman"/>
              </w:rPr>
            </w:pPr>
            <w:r w:rsidRPr="0021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VL</w:t>
            </w:r>
            <w:r w:rsidRPr="00210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E91">
              <w:rPr>
                <w:rFonts w:ascii="Times New Roman" w:hAnsi="Times New Roman" w:cs="Times New Roman"/>
              </w:rPr>
              <w:t>učebnice</w:t>
            </w:r>
            <w:r w:rsidRPr="00EE09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Obrazy ze starších českých dějin </w:t>
            </w:r>
            <w:r w:rsidRPr="00EE091B">
              <w:rPr>
                <w:rFonts w:ascii="Times New Roman" w:hAnsi="Times New Roman" w:cs="Times New Roman"/>
              </w:rPr>
              <w:t>str.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B1FA2">
              <w:rPr>
                <w:rFonts w:ascii="Times New Roman" w:hAnsi="Times New Roman" w:cs="Times New Roman"/>
              </w:rPr>
              <w:t>5</w:t>
            </w:r>
            <w:r w:rsidR="00196D6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–</w:t>
            </w:r>
            <w:r w:rsidR="004257DD">
              <w:rPr>
                <w:rFonts w:ascii="Times New Roman" w:hAnsi="Times New Roman" w:cs="Times New Roman"/>
              </w:rPr>
              <w:t>5</w:t>
            </w:r>
            <w:r w:rsidR="00196D6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0E91">
              <w:rPr>
                <w:rFonts w:ascii="Times New Roman" w:hAnsi="Times New Roman" w:cs="Times New Roman"/>
                <w:b/>
                <w:bCs/>
              </w:rPr>
              <w:t>sešit A4 bez linek s podložkou</w:t>
            </w:r>
          </w:p>
          <w:p w14:paraId="55131072" w14:textId="771766C8" w:rsidR="00DB6B23" w:rsidRDefault="001400F8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196D64">
              <w:rPr>
                <w:rFonts w:ascii="Times New Roman" w:hAnsi="Times New Roman" w:cs="Times New Roman"/>
              </w:rPr>
              <w:t>Marie Terezie</w:t>
            </w:r>
          </w:p>
          <w:p w14:paraId="13AF37A7" w14:textId="7F04AB08" w:rsidR="00172505" w:rsidRDefault="00172505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</w:t>
            </w:r>
            <w:r w:rsidRPr="004257D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Test – ve čtvrtek </w:t>
            </w: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196D64">
              <w:rPr>
                <w:rFonts w:ascii="Times New Roman" w:hAnsi="Times New Roman" w:cs="Times New Roman"/>
                <w:i/>
                <w:iCs/>
              </w:rPr>
              <w:t>Jak se žilo v Čechách po třicetileté válce, změny v habsburské říši za Marie Terezie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607C1689" w14:textId="0D78265D" w:rsidR="00172505" w:rsidRDefault="00172505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</w:t>
            </w:r>
            <w:r w:rsidR="001B1FA2">
              <w:rPr>
                <w:rFonts w:ascii="Times New Roman" w:hAnsi="Times New Roman" w:cs="Times New Roman"/>
                <w:i/>
                <w:iCs/>
              </w:rPr>
              <w:t>J</w:t>
            </w:r>
            <w:r w:rsidR="00196D64">
              <w:rPr>
                <w:rFonts w:ascii="Times New Roman" w:hAnsi="Times New Roman" w:cs="Times New Roman"/>
                <w:i/>
                <w:iCs/>
              </w:rPr>
              <w:t>osef II – pokračovatel Marie Terezie (pokrokové změny, úvodní část)</w:t>
            </w:r>
          </w:p>
          <w:p w14:paraId="7C01B487" w14:textId="56852AD8" w:rsidR="001400F8" w:rsidRPr="00210E91" w:rsidRDefault="001400F8" w:rsidP="00210E91">
            <w:pPr>
              <w:rPr>
                <w:rFonts w:ascii="Times New Roman" w:hAnsi="Times New Roman" w:cs="Times New Roman"/>
              </w:rPr>
            </w:pPr>
          </w:p>
        </w:tc>
      </w:tr>
      <w:tr w:rsidR="001400F8" w14:paraId="5184EA52" w14:textId="6CEBAF63" w:rsidTr="001400F8">
        <w:trPr>
          <w:trHeight w:val="1067"/>
        </w:trPr>
        <w:tc>
          <w:tcPr>
            <w:tcW w:w="10246" w:type="dxa"/>
          </w:tcPr>
          <w:p w14:paraId="12B1DCCD" w14:textId="2DF2A794" w:rsidR="001400F8" w:rsidRDefault="001400F8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210E91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PŘ </w:t>
            </w:r>
            <w:r w:rsidRPr="00210E91">
              <w:rPr>
                <w:rFonts w:ascii="Times New Roman" w:hAnsi="Times New Roman" w:cs="Times New Roman"/>
              </w:rPr>
              <w:t>učebnice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Život na Zemi – rozmanitost přírody </w:t>
            </w:r>
            <w:r w:rsidRPr="00210E91">
              <w:rPr>
                <w:rFonts w:ascii="Times New Roman" w:hAnsi="Times New Roman" w:cs="Times New Roman"/>
              </w:rPr>
              <w:t>str.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B1FA2">
              <w:rPr>
                <w:rFonts w:ascii="Times New Roman" w:hAnsi="Times New Roman" w:cs="Times New Roman"/>
              </w:rPr>
              <w:t>2</w:t>
            </w:r>
            <w:r w:rsidR="00196D64">
              <w:rPr>
                <w:rFonts w:ascii="Times New Roman" w:hAnsi="Times New Roman" w:cs="Times New Roman"/>
              </w:rPr>
              <w:t>2</w:t>
            </w:r>
            <w:r w:rsidR="00953754">
              <w:rPr>
                <w:rFonts w:ascii="Times New Roman" w:hAnsi="Times New Roman" w:cs="Times New Roman"/>
              </w:rPr>
              <w:t>–</w:t>
            </w:r>
            <w:r w:rsidR="000B6DCC">
              <w:rPr>
                <w:rFonts w:ascii="Times New Roman" w:hAnsi="Times New Roman" w:cs="Times New Roman"/>
              </w:rPr>
              <w:t>2</w:t>
            </w:r>
            <w:r w:rsidR="00196D6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0E91">
              <w:rPr>
                <w:rFonts w:ascii="Times New Roman" w:hAnsi="Times New Roman" w:cs="Times New Roman"/>
                <w:b/>
                <w:bCs/>
              </w:rPr>
              <w:t>sešit A4 bez linek s podložkou</w:t>
            </w:r>
          </w:p>
          <w:p w14:paraId="0EDB7422" w14:textId="17B4AEB2" w:rsidR="001400F8" w:rsidRPr="00BE0043" w:rsidRDefault="001400F8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192C57">
              <w:rPr>
                <w:rFonts w:ascii="Times New Roman" w:hAnsi="Times New Roman" w:cs="Times New Roman"/>
              </w:rPr>
              <w:t xml:space="preserve"> </w:t>
            </w:r>
            <w:r w:rsidR="00172505">
              <w:rPr>
                <w:rFonts w:ascii="Times New Roman" w:hAnsi="Times New Roman" w:cs="Times New Roman"/>
              </w:rPr>
              <w:t xml:space="preserve">Podnebné oblasti – </w:t>
            </w:r>
            <w:r w:rsidR="00196D64">
              <w:rPr>
                <w:rFonts w:ascii="Times New Roman" w:hAnsi="Times New Roman" w:cs="Times New Roman"/>
              </w:rPr>
              <w:t>Mírn</w:t>
            </w:r>
            <w:r w:rsidR="001B1FA2">
              <w:rPr>
                <w:rFonts w:ascii="Times New Roman" w:hAnsi="Times New Roman" w:cs="Times New Roman"/>
              </w:rPr>
              <w:t>ý</w:t>
            </w:r>
            <w:r w:rsidR="00172505">
              <w:rPr>
                <w:rFonts w:ascii="Times New Roman" w:hAnsi="Times New Roman" w:cs="Times New Roman"/>
              </w:rPr>
              <w:t xml:space="preserve"> pás (</w:t>
            </w:r>
            <w:r w:rsidR="00196D64">
              <w:rPr>
                <w:rFonts w:ascii="Times New Roman" w:hAnsi="Times New Roman" w:cs="Times New Roman"/>
              </w:rPr>
              <w:t>Podnebí a počasí, z</w:t>
            </w:r>
            <w:r w:rsidR="00853693">
              <w:rPr>
                <w:rFonts w:ascii="Times New Roman" w:hAnsi="Times New Roman" w:cs="Times New Roman"/>
              </w:rPr>
              <w:t xml:space="preserve">ástupci </w:t>
            </w:r>
            <w:r w:rsidR="00196D64">
              <w:rPr>
                <w:rFonts w:ascii="Times New Roman" w:hAnsi="Times New Roman" w:cs="Times New Roman"/>
              </w:rPr>
              <w:t>společenstev jehličnatých a smíšených lesů)</w:t>
            </w:r>
          </w:p>
          <w:p w14:paraId="5D682AEB" w14:textId="4B7CF90E" w:rsidR="00196D64" w:rsidRDefault="00196D64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</w:t>
            </w:r>
            <w:r w:rsidR="002D2F1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Mírný pás – dokončení </w:t>
            </w:r>
            <w:r w:rsidR="002D2F19">
              <w:rPr>
                <w:rFonts w:ascii="Times New Roman" w:hAnsi="Times New Roman" w:cs="Times New Roman"/>
                <w:i/>
                <w:iCs/>
              </w:rPr>
              <w:t>(Stepi – Kde je nazýváme prérie a pampy? Proč chránit přirozená prostředí?)</w:t>
            </w:r>
          </w:p>
          <w:p w14:paraId="4CA42DFC" w14:textId="538EF24F" w:rsidR="001B1FA2" w:rsidRPr="001B1FA2" w:rsidRDefault="001B1FA2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</w:t>
            </w:r>
          </w:p>
        </w:tc>
      </w:tr>
      <w:tr w:rsidR="001400F8" w14:paraId="32A9A87B" w14:textId="77777777" w:rsidTr="001400F8">
        <w:trPr>
          <w:trHeight w:val="1361"/>
        </w:trPr>
        <w:tc>
          <w:tcPr>
            <w:tcW w:w="10246" w:type="dxa"/>
          </w:tcPr>
          <w:p w14:paraId="3CB28692" w14:textId="5BE101FF" w:rsidR="001400F8" w:rsidRPr="005146F0" w:rsidRDefault="001400F8" w:rsidP="002E59E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FIE – </w:t>
            </w: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instrumentální obohacování</w:t>
            </w:r>
            <w:r w:rsidRPr="005146F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. </w:t>
            </w:r>
            <w:r w:rsidRPr="00D9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Nehodnocená výuka </w:t>
            </w:r>
            <w:r w:rsidRPr="00514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 součástí ČJL,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nosíme penál.</w:t>
            </w:r>
          </w:p>
          <w:p w14:paraId="59D10192" w14:textId="77248280" w:rsidR="001400F8" w:rsidRPr="002E59E9" w:rsidRDefault="001400F8" w:rsidP="002E5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(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rozšiřování slovní zásoby, logick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 xml:space="preserve"> myšlení a učení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souvislostech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361136" w14:textId="3893071C" w:rsidR="001400F8" w:rsidRDefault="001400F8" w:rsidP="002E5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E09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>Mgr. Jitka Škramlíková (1. skupina)</w:t>
            </w:r>
          </w:p>
          <w:p w14:paraId="2F3F0FEC" w14:textId="268E57B0" w:rsidR="001400F8" w:rsidRDefault="001400F8" w:rsidP="002E5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>Mgr. Soňa Müllerová (2. skupina)</w:t>
            </w:r>
          </w:p>
          <w:p w14:paraId="3A4E1DEB" w14:textId="77777777" w:rsidR="001400F8" w:rsidRDefault="001400F8" w:rsidP="00210E91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1400F8" w14:paraId="0B11CDDC" w14:textId="77777777" w:rsidTr="001400F8">
        <w:trPr>
          <w:trHeight w:val="835"/>
        </w:trPr>
        <w:tc>
          <w:tcPr>
            <w:tcW w:w="10246" w:type="dxa"/>
          </w:tcPr>
          <w:p w14:paraId="18CF5BF4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21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AJ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učebnice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Projekt </w:t>
            </w:r>
            <w:r w:rsidRPr="00EE091B">
              <w:rPr>
                <w:rFonts w:ascii="Times New Roman" w:hAnsi="Times New Roman" w:cs="Times New Roman"/>
                <w:b/>
                <w:bCs/>
              </w:rPr>
              <w:t>1, P</w:t>
            </w:r>
            <w:r>
              <w:rPr>
                <w:rFonts w:ascii="Times New Roman" w:hAnsi="Times New Roman" w:cs="Times New Roman"/>
                <w:b/>
                <w:bCs/>
              </w:rPr>
              <w:t>S Projekt</w:t>
            </w:r>
            <w:r w:rsidRPr="00EE09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(černobílý), sešit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+ slovníč</w:t>
            </w:r>
            <w:r>
              <w:rPr>
                <w:rFonts w:ascii="Times New Roman" w:hAnsi="Times New Roman" w:cs="Times New Roman"/>
              </w:rPr>
              <w:t>ek</w:t>
            </w:r>
          </w:p>
          <w:p w14:paraId="66076DF0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E09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 xml:space="preserve">Mgr. Petra Skotnicová </w:t>
            </w:r>
          </w:p>
          <w:p w14:paraId="66CA09CD" w14:textId="77777777" w:rsidR="001400F8" w:rsidRDefault="001400F8" w:rsidP="002E59E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400F8" w14:paraId="0E93804A" w14:textId="77777777" w:rsidTr="001400F8">
        <w:trPr>
          <w:trHeight w:val="820"/>
        </w:trPr>
        <w:tc>
          <w:tcPr>
            <w:tcW w:w="10246" w:type="dxa"/>
          </w:tcPr>
          <w:p w14:paraId="601EB5EA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2E59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INF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žáci si nosí penál a sešit</w:t>
            </w:r>
            <w:r>
              <w:rPr>
                <w:rFonts w:ascii="Times New Roman" w:hAnsi="Times New Roman" w:cs="Times New Roman"/>
              </w:rPr>
              <w:t xml:space="preserve"> z loňska (s heslem pro přihlášení na PC)</w:t>
            </w:r>
          </w:p>
          <w:p w14:paraId="1535AC86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E091B">
              <w:rPr>
                <w:rFonts w:ascii="Times New Roman" w:hAnsi="Times New Roman" w:cs="Times New Roman"/>
              </w:rPr>
              <w:t>Vyučuje paní učitelka Mgr. Libuše Novotná – Pokorná</w:t>
            </w:r>
          </w:p>
          <w:p w14:paraId="13B373C8" w14:textId="77777777" w:rsidR="001400F8" w:rsidRPr="00210E91" w:rsidRDefault="001400F8" w:rsidP="005146F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400F8" w14:paraId="45D12281" w14:textId="77777777" w:rsidTr="001400F8">
        <w:trPr>
          <w:trHeight w:val="784"/>
        </w:trPr>
        <w:tc>
          <w:tcPr>
            <w:tcW w:w="10246" w:type="dxa"/>
          </w:tcPr>
          <w:p w14:paraId="03257740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PČ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 xml:space="preserve">žáci </w:t>
            </w:r>
            <w:r>
              <w:rPr>
                <w:rFonts w:ascii="Times New Roman" w:hAnsi="Times New Roman" w:cs="Times New Roman"/>
              </w:rPr>
              <w:t xml:space="preserve">mají v šuplíku ve škole </w:t>
            </w:r>
            <w:r w:rsidRPr="00EE091B">
              <w:rPr>
                <w:rFonts w:ascii="Times New Roman" w:hAnsi="Times New Roman" w:cs="Times New Roman"/>
              </w:rPr>
              <w:t>penál</w:t>
            </w:r>
            <w:r>
              <w:rPr>
                <w:rFonts w:ascii="Times New Roman" w:hAnsi="Times New Roman" w:cs="Times New Roman"/>
              </w:rPr>
              <w:t>, nůžky, lepidlo, barevné papíry</w:t>
            </w:r>
          </w:p>
          <w:p w14:paraId="6D042934" w14:textId="343695CB" w:rsidR="001400F8" w:rsidRPr="00D92F27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E091B">
              <w:rPr>
                <w:rFonts w:ascii="Times New Roman" w:hAnsi="Times New Roman" w:cs="Times New Roman"/>
              </w:rPr>
              <w:t xml:space="preserve">Vyučuje paní učitelka Mgr. </w:t>
            </w:r>
            <w:r>
              <w:rPr>
                <w:rFonts w:ascii="Times New Roman" w:hAnsi="Times New Roman" w:cs="Times New Roman"/>
              </w:rPr>
              <w:t>Vladimíra Kyselová</w:t>
            </w:r>
          </w:p>
        </w:tc>
      </w:tr>
    </w:tbl>
    <w:p w14:paraId="77572FF0" w14:textId="77777777" w:rsidR="0027042F" w:rsidRPr="000B636E" w:rsidRDefault="0027042F" w:rsidP="000B636E">
      <w:pPr>
        <w:pStyle w:val="Normlnweb"/>
        <w:spacing w:after="0"/>
        <w:rPr>
          <w:color w:val="1F497D" w:themeColor="text2"/>
          <w:sz w:val="22"/>
          <w:szCs w:val="22"/>
        </w:rPr>
      </w:pPr>
    </w:p>
    <w:sectPr w:rsidR="0027042F" w:rsidRPr="000B636E" w:rsidSect="00D92F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D391" w14:textId="77777777" w:rsidR="00640E3D" w:rsidRDefault="00640E3D" w:rsidP="00430F77">
      <w:pPr>
        <w:spacing w:after="0" w:line="240" w:lineRule="auto"/>
      </w:pPr>
      <w:r>
        <w:separator/>
      </w:r>
    </w:p>
  </w:endnote>
  <w:endnote w:type="continuationSeparator" w:id="0">
    <w:p w14:paraId="23A846DF" w14:textId="77777777" w:rsidR="00640E3D" w:rsidRDefault="00640E3D" w:rsidP="0043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A6F55" w14:textId="77777777" w:rsidR="00640E3D" w:rsidRDefault="00640E3D" w:rsidP="00430F77">
      <w:pPr>
        <w:spacing w:after="0" w:line="240" w:lineRule="auto"/>
      </w:pPr>
      <w:r>
        <w:separator/>
      </w:r>
    </w:p>
  </w:footnote>
  <w:footnote w:type="continuationSeparator" w:id="0">
    <w:p w14:paraId="764384DB" w14:textId="77777777" w:rsidR="00640E3D" w:rsidRDefault="00640E3D" w:rsidP="00430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1CCE"/>
    <w:multiLevelType w:val="hybridMultilevel"/>
    <w:tmpl w:val="A1B63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03C38"/>
    <w:multiLevelType w:val="hybridMultilevel"/>
    <w:tmpl w:val="04A23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30715"/>
    <w:multiLevelType w:val="hybridMultilevel"/>
    <w:tmpl w:val="A994004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234EE"/>
    <w:multiLevelType w:val="hybridMultilevel"/>
    <w:tmpl w:val="1576D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6B78"/>
    <w:multiLevelType w:val="hybridMultilevel"/>
    <w:tmpl w:val="38FA4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313E2"/>
    <w:multiLevelType w:val="hybridMultilevel"/>
    <w:tmpl w:val="E8300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D2ABC"/>
    <w:multiLevelType w:val="hybridMultilevel"/>
    <w:tmpl w:val="40905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741B3"/>
    <w:multiLevelType w:val="hybridMultilevel"/>
    <w:tmpl w:val="6F78B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653C1"/>
    <w:multiLevelType w:val="hybridMultilevel"/>
    <w:tmpl w:val="97EE2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57A55"/>
    <w:multiLevelType w:val="hybridMultilevel"/>
    <w:tmpl w:val="BDEE0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526F3"/>
    <w:multiLevelType w:val="hybridMultilevel"/>
    <w:tmpl w:val="DF64BED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1B3F4C"/>
    <w:multiLevelType w:val="hybridMultilevel"/>
    <w:tmpl w:val="ED183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C7B48"/>
    <w:multiLevelType w:val="hybridMultilevel"/>
    <w:tmpl w:val="FB64DD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B42F2"/>
    <w:multiLevelType w:val="hybridMultilevel"/>
    <w:tmpl w:val="F3440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B7B09"/>
    <w:multiLevelType w:val="hybridMultilevel"/>
    <w:tmpl w:val="CBB454E6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5" w15:restartNumberingAfterBreak="0">
    <w:nsid w:val="5BE53A9D"/>
    <w:multiLevelType w:val="hybridMultilevel"/>
    <w:tmpl w:val="D20ED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81B5C"/>
    <w:multiLevelType w:val="hybridMultilevel"/>
    <w:tmpl w:val="95BA9D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4302DB"/>
    <w:multiLevelType w:val="hybridMultilevel"/>
    <w:tmpl w:val="8B00E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659D8"/>
    <w:multiLevelType w:val="hybridMultilevel"/>
    <w:tmpl w:val="E43A2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528A3"/>
    <w:multiLevelType w:val="hybridMultilevel"/>
    <w:tmpl w:val="F88CC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27182"/>
    <w:multiLevelType w:val="hybridMultilevel"/>
    <w:tmpl w:val="A126D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F15C8"/>
    <w:multiLevelType w:val="hybridMultilevel"/>
    <w:tmpl w:val="C0FAC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326F6"/>
    <w:multiLevelType w:val="hybridMultilevel"/>
    <w:tmpl w:val="E5CE9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27402">
    <w:abstractNumId w:val="15"/>
  </w:num>
  <w:num w:numId="2" w16cid:durableId="1944994325">
    <w:abstractNumId w:val="10"/>
  </w:num>
  <w:num w:numId="3" w16cid:durableId="371267598">
    <w:abstractNumId w:val="22"/>
  </w:num>
  <w:num w:numId="4" w16cid:durableId="1600219648">
    <w:abstractNumId w:val="2"/>
  </w:num>
  <w:num w:numId="5" w16cid:durableId="687408248">
    <w:abstractNumId w:val="6"/>
  </w:num>
  <w:num w:numId="6" w16cid:durableId="1391032091">
    <w:abstractNumId w:val="16"/>
  </w:num>
  <w:num w:numId="7" w16cid:durableId="584077260">
    <w:abstractNumId w:val="0"/>
  </w:num>
  <w:num w:numId="8" w16cid:durableId="965357647">
    <w:abstractNumId w:val="12"/>
  </w:num>
  <w:num w:numId="9" w16cid:durableId="252864519">
    <w:abstractNumId w:val="4"/>
  </w:num>
  <w:num w:numId="10" w16cid:durableId="1019353122">
    <w:abstractNumId w:val="20"/>
  </w:num>
  <w:num w:numId="11" w16cid:durableId="769087505">
    <w:abstractNumId w:val="14"/>
  </w:num>
  <w:num w:numId="12" w16cid:durableId="1045759878">
    <w:abstractNumId w:val="18"/>
  </w:num>
  <w:num w:numId="13" w16cid:durableId="1722901155">
    <w:abstractNumId w:val="17"/>
  </w:num>
  <w:num w:numId="14" w16cid:durableId="671838262">
    <w:abstractNumId w:val="8"/>
  </w:num>
  <w:num w:numId="15" w16cid:durableId="683170660">
    <w:abstractNumId w:val="11"/>
  </w:num>
  <w:num w:numId="16" w16cid:durableId="1758861426">
    <w:abstractNumId w:val="1"/>
  </w:num>
  <w:num w:numId="17" w16cid:durableId="1545677860">
    <w:abstractNumId w:val="3"/>
  </w:num>
  <w:num w:numId="18" w16cid:durableId="224268684">
    <w:abstractNumId w:val="19"/>
  </w:num>
  <w:num w:numId="19" w16cid:durableId="1626228995">
    <w:abstractNumId w:val="13"/>
  </w:num>
  <w:num w:numId="20" w16cid:durableId="1907643858">
    <w:abstractNumId w:val="7"/>
  </w:num>
  <w:num w:numId="21" w16cid:durableId="686444369">
    <w:abstractNumId w:val="5"/>
  </w:num>
  <w:num w:numId="22" w16cid:durableId="731395128">
    <w:abstractNumId w:val="21"/>
  </w:num>
  <w:num w:numId="23" w16cid:durableId="1539547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A8"/>
    <w:rsid w:val="000026FC"/>
    <w:rsid w:val="00031F3F"/>
    <w:rsid w:val="0005334A"/>
    <w:rsid w:val="000838C0"/>
    <w:rsid w:val="000B4001"/>
    <w:rsid w:val="000B636E"/>
    <w:rsid w:val="000B6DCC"/>
    <w:rsid w:val="000C2770"/>
    <w:rsid w:val="000C53D9"/>
    <w:rsid w:val="001400F8"/>
    <w:rsid w:val="00151035"/>
    <w:rsid w:val="0015608E"/>
    <w:rsid w:val="0017113D"/>
    <w:rsid w:val="00172505"/>
    <w:rsid w:val="00186D73"/>
    <w:rsid w:val="00192C57"/>
    <w:rsid w:val="00196D64"/>
    <w:rsid w:val="001B1FA2"/>
    <w:rsid w:val="001F2A90"/>
    <w:rsid w:val="00210E91"/>
    <w:rsid w:val="00214F86"/>
    <w:rsid w:val="00221F69"/>
    <w:rsid w:val="002300A0"/>
    <w:rsid w:val="0025395E"/>
    <w:rsid w:val="00265416"/>
    <w:rsid w:val="0027042F"/>
    <w:rsid w:val="00273FF0"/>
    <w:rsid w:val="00274648"/>
    <w:rsid w:val="002C0809"/>
    <w:rsid w:val="002D2F19"/>
    <w:rsid w:val="002E59E9"/>
    <w:rsid w:val="00352168"/>
    <w:rsid w:val="00386B1E"/>
    <w:rsid w:val="003A712E"/>
    <w:rsid w:val="003B664A"/>
    <w:rsid w:val="003E2946"/>
    <w:rsid w:val="003F3FDD"/>
    <w:rsid w:val="003F4BA3"/>
    <w:rsid w:val="0040133D"/>
    <w:rsid w:val="00414EDB"/>
    <w:rsid w:val="004257DD"/>
    <w:rsid w:val="00430F77"/>
    <w:rsid w:val="00470688"/>
    <w:rsid w:val="004C30D2"/>
    <w:rsid w:val="004D0CE9"/>
    <w:rsid w:val="004D1E86"/>
    <w:rsid w:val="004D6D7D"/>
    <w:rsid w:val="004E29C0"/>
    <w:rsid w:val="004F2D67"/>
    <w:rsid w:val="005146F0"/>
    <w:rsid w:val="005619DE"/>
    <w:rsid w:val="00577DC4"/>
    <w:rsid w:val="00585761"/>
    <w:rsid w:val="00591655"/>
    <w:rsid w:val="0059779B"/>
    <w:rsid w:val="005B1233"/>
    <w:rsid w:val="005C562A"/>
    <w:rsid w:val="005D657A"/>
    <w:rsid w:val="00640E3D"/>
    <w:rsid w:val="006549A8"/>
    <w:rsid w:val="006579FC"/>
    <w:rsid w:val="006650FB"/>
    <w:rsid w:val="00691512"/>
    <w:rsid w:val="00707EF3"/>
    <w:rsid w:val="007266AE"/>
    <w:rsid w:val="0073102F"/>
    <w:rsid w:val="00757847"/>
    <w:rsid w:val="00763D60"/>
    <w:rsid w:val="007A223C"/>
    <w:rsid w:val="007B6E4C"/>
    <w:rsid w:val="007D1F6B"/>
    <w:rsid w:val="008032C0"/>
    <w:rsid w:val="00813055"/>
    <w:rsid w:val="00837670"/>
    <w:rsid w:val="0085328E"/>
    <w:rsid w:val="00853693"/>
    <w:rsid w:val="00863AC9"/>
    <w:rsid w:val="008A508A"/>
    <w:rsid w:val="008B4ED6"/>
    <w:rsid w:val="008C218F"/>
    <w:rsid w:val="008E57D8"/>
    <w:rsid w:val="009057F2"/>
    <w:rsid w:val="00953754"/>
    <w:rsid w:val="0096630F"/>
    <w:rsid w:val="00982715"/>
    <w:rsid w:val="00985389"/>
    <w:rsid w:val="009D7F77"/>
    <w:rsid w:val="009E645A"/>
    <w:rsid w:val="00A3676F"/>
    <w:rsid w:val="00A667C7"/>
    <w:rsid w:val="00A67046"/>
    <w:rsid w:val="00AE138A"/>
    <w:rsid w:val="00B218F7"/>
    <w:rsid w:val="00B46E79"/>
    <w:rsid w:val="00BA5DF4"/>
    <w:rsid w:val="00BB5CFB"/>
    <w:rsid w:val="00BC7EA4"/>
    <w:rsid w:val="00BE0043"/>
    <w:rsid w:val="00C17029"/>
    <w:rsid w:val="00C17C95"/>
    <w:rsid w:val="00C90E8A"/>
    <w:rsid w:val="00C91C14"/>
    <w:rsid w:val="00CA6844"/>
    <w:rsid w:val="00CB437E"/>
    <w:rsid w:val="00D22EDD"/>
    <w:rsid w:val="00D33D31"/>
    <w:rsid w:val="00D92F27"/>
    <w:rsid w:val="00DB6B23"/>
    <w:rsid w:val="00DC38E1"/>
    <w:rsid w:val="00DD398E"/>
    <w:rsid w:val="00DE1185"/>
    <w:rsid w:val="00EF3D17"/>
    <w:rsid w:val="00F6583D"/>
    <w:rsid w:val="00F90C18"/>
    <w:rsid w:val="00FA0F30"/>
    <w:rsid w:val="00FB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7C17"/>
  <w15:docId w15:val="{76C6C1C1-D3BD-4D3C-A5DF-09DE6B84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549A8"/>
    <w:rPr>
      <w:b/>
      <w:bCs/>
    </w:rPr>
  </w:style>
  <w:style w:type="paragraph" w:styleId="Normlnweb">
    <w:name w:val="Normal (Web)"/>
    <w:basedOn w:val="Normln"/>
    <w:uiPriority w:val="99"/>
    <w:unhideWhenUsed/>
    <w:rsid w:val="006549A8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B5C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0F77"/>
  </w:style>
  <w:style w:type="paragraph" w:styleId="Zpat">
    <w:name w:val="footer"/>
    <w:basedOn w:val="Normln"/>
    <w:link w:val="ZpatChar"/>
    <w:uiPriority w:val="99"/>
    <w:unhideWhenUsed/>
    <w:rsid w:val="0043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0F77"/>
  </w:style>
  <w:style w:type="character" w:styleId="Hypertextovodkaz">
    <w:name w:val="Hyperlink"/>
    <w:basedOn w:val="Standardnpsmoodstavce"/>
    <w:uiPriority w:val="99"/>
    <w:unhideWhenUsed/>
    <w:rsid w:val="00214F8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86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11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4847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Ivetka</dc:creator>
  <cp:lastModifiedBy>Fousová Iveta</cp:lastModifiedBy>
  <cp:revision>5</cp:revision>
  <dcterms:created xsi:type="dcterms:W3CDTF">2025-10-09T17:18:00Z</dcterms:created>
  <dcterms:modified xsi:type="dcterms:W3CDTF">2025-10-18T09:34:00Z</dcterms:modified>
</cp:coreProperties>
</file>